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234" w:lineRule="atLeas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TUẦN 3. Tiết 5 + 6.</w:t>
      </w:r>
    </w:p>
    <w:p>
      <w:pPr>
        <w:shd w:val="clear" w:color="auto" w:fill="FFFFFF"/>
        <w:spacing w:line="234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Bài 3: CHỦ NGHĨA TƯ BẢN ĐƯỢC XÁC LẬP TRÊN PHẠM VI THẾ GIỚI</w:t>
      </w:r>
    </w:p>
    <w:p>
      <w:pPr>
        <w:shd w:val="clear" w:color="auto" w:fill="FFFFFF"/>
        <w:spacing w:line="234" w:lineRule="atLeast"/>
        <w:ind w:left="360"/>
        <w:jc w:val="both"/>
        <w:rPr>
          <w:b/>
          <w:sz w:val="28"/>
          <w:szCs w:val="28"/>
        </w:rPr>
      </w:pPr>
    </w:p>
    <w:p>
      <w:pPr>
        <w:shd w:val="clear" w:color="auto" w:fill="FFFFFF"/>
        <w:spacing w:line="234" w:lineRule="atLeast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I.CÁCH MẠNG CÔNG NGHIỆP</w:t>
      </w:r>
    </w:p>
    <w:p>
      <w:pPr>
        <w:shd w:val="clear" w:color="auto" w:fill="FFFFFF"/>
        <w:spacing w:line="234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Cách mạng công nghiệp ở Anh</w:t>
      </w:r>
    </w:p>
    <w:p>
      <w:pPr>
        <w:ind w:left="90"/>
        <w:jc w:val="both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- Từ những năm 60 củaTK XVIII, máy móc được phát minh và sử dụng ở Anh, trước hết là ngành dệt.</w:t>
      </w:r>
    </w:p>
    <w:p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- 1764:  Giêm -Ha- gri- vơ đã sáng chế ra máy kéo sợi Gien-ni.</w:t>
      </w:r>
    </w:p>
    <w:p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- 1769: Ác-crai-tơ  đã phát minh ra máy kéo sợi bằng </w:t>
      </w:r>
      <w:r>
        <w:rPr>
          <w:b/>
          <w:sz w:val="28"/>
          <w:szCs w:val="28"/>
          <w:lang w:val="nb-NO"/>
        </w:rPr>
        <w:t>sức</w:t>
      </w:r>
      <w:r>
        <w:rPr>
          <w:sz w:val="28"/>
          <w:szCs w:val="28"/>
          <w:lang w:val="nb-NO"/>
        </w:rPr>
        <w:t xml:space="preserve"> nước.</w:t>
      </w:r>
    </w:p>
    <w:p>
      <w:pPr>
        <w:tabs>
          <w:tab w:val="left" w:pos="284"/>
        </w:tabs>
        <w:rPr>
          <w:b/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- 1784: Giêm Oát  phát minh </w:t>
      </w:r>
      <w:r>
        <w:rPr>
          <w:b/>
          <w:sz w:val="28"/>
          <w:szCs w:val="28"/>
          <w:lang w:val="nb-NO"/>
        </w:rPr>
        <w:t>máy hơi nước</w:t>
      </w:r>
    </w:p>
    <w:p>
      <w:pPr>
        <w:rPr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 xml:space="preserve">- </w:t>
      </w:r>
      <w:r>
        <w:rPr>
          <w:sz w:val="28"/>
          <w:szCs w:val="28"/>
          <w:lang w:val="nb-NO"/>
        </w:rPr>
        <w:t xml:space="preserve">1785: Ét –mơn Các rai đã chế tạo máy dệt chạy bằng </w:t>
      </w:r>
      <w:r>
        <w:rPr>
          <w:b/>
          <w:sz w:val="28"/>
          <w:szCs w:val="28"/>
          <w:lang w:val="nb-NO"/>
        </w:rPr>
        <w:t>sức</w:t>
      </w:r>
      <w:r>
        <w:rPr>
          <w:sz w:val="28"/>
          <w:szCs w:val="28"/>
          <w:lang w:val="nb-NO"/>
        </w:rPr>
        <w:t xml:space="preserve"> nước.</w:t>
      </w:r>
    </w:p>
    <w:p>
      <w:pPr>
        <w:tabs>
          <w:tab w:val="left" w:pos="326"/>
        </w:tabs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- Kết quả: Anh sớm diễn ra quá trình chuyển biến từ sản xuất </w:t>
      </w:r>
      <w:r>
        <w:rPr>
          <w:b/>
          <w:sz w:val="28"/>
          <w:szCs w:val="28"/>
          <w:lang w:val="nb-NO"/>
        </w:rPr>
        <w:t>nhỏ, thủ công</w:t>
      </w:r>
      <w:r>
        <w:rPr>
          <w:sz w:val="28"/>
          <w:szCs w:val="28"/>
          <w:lang w:val="nb-NO"/>
        </w:rPr>
        <w:t xml:space="preserve"> sang sản xuất </w:t>
      </w:r>
      <w:r>
        <w:rPr>
          <w:b/>
          <w:sz w:val="28"/>
          <w:szCs w:val="28"/>
          <w:lang w:val="nb-NO"/>
        </w:rPr>
        <w:t>lớn bằng máy mó</w:t>
      </w:r>
      <w:r>
        <w:rPr>
          <w:sz w:val="28"/>
          <w:szCs w:val="28"/>
          <w:lang w:val="nb-NO"/>
        </w:rPr>
        <w:t>c. Anh trở thành “Công xưởng của thế giới”</w:t>
      </w:r>
    </w:p>
    <w:p>
      <w:pPr>
        <w:shd w:val="clear" w:color="auto" w:fill="FFFFFF"/>
        <w:spacing w:line="234" w:lineRule="atLeast"/>
        <w:jc w:val="both"/>
        <w:rPr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>2.Cách mạng công nghiệp ở Pháp, Đức (giảm tải)</w:t>
      </w:r>
    </w:p>
    <w:p>
      <w:pPr>
        <w:shd w:val="clear" w:color="auto" w:fill="FFFFFF"/>
        <w:spacing w:line="234" w:lineRule="atLeast"/>
        <w:jc w:val="both"/>
        <w:rPr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>3.Hệ quả của cách mạng công nghiệp</w:t>
      </w:r>
    </w:p>
    <w:p>
      <w:pPr>
        <w:tabs>
          <w:tab w:val="left" w:pos="196"/>
          <w:tab w:val="left" w:pos="326"/>
        </w:tabs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- Về kinh tế: làm thay đổi bộ mặt  của các nước tư bản, hình thành các trung tâm kinh tế, thành phố lớn</w:t>
      </w:r>
    </w:p>
    <w:p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- Về xã hội: Hình thành hai giai cấp: tư sản và vô sản mâu thuẫn với nhau,  dẫn đến các cuộc đấu tranh giai cấp trong xã hội tư bản.</w:t>
      </w:r>
    </w:p>
    <w:p>
      <w:pPr>
        <w:shd w:val="clear" w:color="auto" w:fill="FFFFFF"/>
        <w:spacing w:line="234" w:lineRule="atLeast"/>
        <w:jc w:val="both"/>
        <w:rPr>
          <w:b/>
          <w:sz w:val="28"/>
          <w:szCs w:val="28"/>
          <w:lang w:val="nb-NO"/>
        </w:rPr>
      </w:pPr>
    </w:p>
    <w:p>
      <w:pPr>
        <w:shd w:val="clear" w:color="auto" w:fill="FFFFFF"/>
        <w:spacing w:line="234" w:lineRule="atLeast"/>
        <w:ind w:left="360"/>
        <w:jc w:val="both"/>
        <w:rPr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>II.CHỦ NGHĨA TƯ BẢN XÁC LẬP TRÊN PHẠM VI THẾ GIỚI</w:t>
      </w:r>
    </w:p>
    <w:p>
      <w:pPr>
        <w:numPr>
          <w:ilvl w:val="0"/>
          <w:numId w:val="1"/>
        </w:numPr>
        <w:shd w:val="clear" w:color="auto" w:fill="FFFFFF"/>
        <w:spacing w:line="234" w:lineRule="atLeast"/>
        <w:jc w:val="both"/>
        <w:rPr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>Các cuộc cách mạng tư sản thế kỷ XIX (giảm tải)</w:t>
      </w:r>
    </w:p>
    <w:p>
      <w:pPr>
        <w:numPr>
          <w:ilvl w:val="0"/>
          <w:numId w:val="1"/>
        </w:numPr>
        <w:shd w:val="clear" w:color="auto" w:fill="FFFFFF"/>
        <w:spacing w:line="234" w:lineRule="atLeast"/>
        <w:jc w:val="both"/>
        <w:rPr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>Sự xâm lược của chủ nghĩa tư bản phương Tây đối với các nước Á, Phi</w:t>
      </w:r>
    </w:p>
    <w:p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a. </w:t>
      </w:r>
      <w:r>
        <w:rPr>
          <w:sz w:val="28"/>
          <w:szCs w:val="28"/>
          <w:u w:val="single"/>
          <w:lang w:val="nb-NO"/>
        </w:rPr>
        <w:t>Ng</w:t>
      </w:r>
      <w:r>
        <w:rPr>
          <w:sz w:val="28"/>
          <w:szCs w:val="28"/>
          <w:u w:val="single"/>
          <w:lang w:val="vi-VN"/>
        </w:rPr>
        <w:t xml:space="preserve">ưyên </w:t>
      </w:r>
      <w:r>
        <w:rPr>
          <w:sz w:val="28"/>
          <w:szCs w:val="28"/>
          <w:u w:val="single"/>
          <w:lang w:val="nb-NO"/>
        </w:rPr>
        <w:t>n</w:t>
      </w:r>
      <w:r>
        <w:rPr>
          <w:sz w:val="28"/>
          <w:szCs w:val="28"/>
          <w:u w:val="single"/>
          <w:lang w:val="vi-VN"/>
        </w:rPr>
        <w:t>hân</w:t>
      </w:r>
      <w:r>
        <w:rPr>
          <w:sz w:val="28"/>
          <w:szCs w:val="28"/>
          <w:lang w:val="nb-NO"/>
        </w:rPr>
        <w:t>: Do nhu cầu nguyên liệu, thị trường và nhân công  → Các nước TB phương Tây đẩy mạnh xâm l</w:t>
      </w:r>
      <w:r>
        <w:rPr>
          <w:sz w:val="28"/>
          <w:szCs w:val="28"/>
          <w:lang w:val="vi-VN"/>
        </w:rPr>
        <w:t>ược</w:t>
      </w:r>
    </w:p>
    <w:p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 + Châu Á: Ấn Độ, Trung Quốc và ĐNA...</w:t>
      </w:r>
    </w:p>
    <w:p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 + Châu Phi: Các nước Anh, Pháp, Đức… cũng đẩy mạnh xâu xé, biến toàn bộ châu lục này thành thuộc địa</w:t>
      </w:r>
    </w:p>
    <w:p>
      <w:pPr>
        <w:shd w:val="clear" w:color="auto" w:fill="FFFFFF"/>
        <w:spacing w:line="234" w:lineRule="atLeast"/>
        <w:jc w:val="both"/>
        <w:rPr>
          <w:sz w:val="28"/>
          <w:szCs w:val="28"/>
          <w:lang w:val="nb-NO"/>
        </w:rPr>
      </w:pPr>
      <w:r>
        <w:rPr>
          <w:sz w:val="28"/>
          <w:szCs w:val="28"/>
          <w:u w:val="single"/>
          <w:lang w:val="nb-NO"/>
        </w:rPr>
        <w:t>b. Kết quả</w:t>
      </w:r>
      <w:r>
        <w:rPr>
          <w:sz w:val="28"/>
          <w:szCs w:val="28"/>
          <w:lang w:val="nb-NO"/>
        </w:rPr>
        <w:t>: Cuối XIX- đầu XX hầu hết các nước Á, Phi đều trở thành thuộc địa hoặc phụ thuộc của các nước đế quốc</w:t>
      </w:r>
    </w:p>
    <w:p>
      <w:pPr>
        <w:shd w:val="clear" w:color="auto" w:fill="FFFFFF"/>
        <w:spacing w:line="234" w:lineRule="atLeast"/>
        <w:ind w:left="720"/>
        <w:jc w:val="both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--------------------------------------------------------------------------------------------------</w:t>
      </w:r>
    </w:p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8"/>
    <w:multiLevelType w:val="multilevel"/>
    <w:tmpl w:val="00000018"/>
    <w:lvl w:ilvl="0" w:tentative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ABA"/>
    <w:rsid w:val="000E2EEE"/>
    <w:rsid w:val="00822ABA"/>
    <w:rsid w:val="00DA344B"/>
    <w:rsid w:val="054A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1324</Characters>
  <Lines>11</Lines>
  <Paragraphs>3</Paragraphs>
  <TotalTime>10</TotalTime>
  <ScaleCrop>false</ScaleCrop>
  <LinksUpToDate>false</LinksUpToDate>
  <CharactersWithSpaces>1553</CharactersWithSpaces>
  <Application>WPS Office_11.2.0.10224_F1E327BC-269C-435d-A152-05C5408002CA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2021-09-12T05:35:00Z</dcterms:created>
  <dc:creator>ProLap.VN-</dc:creator>
  <cp:lastModifiedBy>Dell</cp:lastModifiedBy>
  <dcterms:modified xsi:type="dcterms:W3CDTF">2021-09-17T14:03:01Z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1033-11.2.0.10224</vt:lpwstr>
  </property>
</Properties>
</file>